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0c5d593a01b25979c85d54ceca9e284a *imageupdate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e0e9fbdf30e5aed0aefb9fb7a67dad86 *logoAlfa_Bl.bmp.gz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e91598a34892b7fb92afd7311cccea77 *sumsubfsnone.img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3db680521f37754ce4dae2027bedef5c *uImage_mag254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28fd37d26f446bf9c6e2a7f34c5396a8 *uImzlib_mag254.img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f436c3199e2c3f7fd15687faf23c3197 *uImzlib_null_mag254.img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